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9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10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011A823C">
                <wp:simplePos x="0" y="0"/>
                <wp:positionH relativeFrom="column">
                  <wp:posOffset>209550</wp:posOffset>
                </wp:positionH>
                <wp:positionV relativeFrom="paragraph">
                  <wp:posOffset>-1242695</wp:posOffset>
                </wp:positionV>
                <wp:extent cx="1581785" cy="343535"/>
                <wp:effectExtent l="0" t="0" r="0" b="0"/>
                <wp:wrapNone/>
                <wp:docPr id="1" name="Text Box 2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20" cy="343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>
                                <w:color w:val="C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88" fillcolor="white" stroked="f" style="position:absolute;margin-left:16.5pt;margin-top:-97.85pt;width:124.45pt;height:26.95pt" wp14:anchorId="011A823C">
                <w10:wrap type="none"/>
                <v:fill o:detectmouseclick="t" type="solid" color2="black"/>
                <v:stroke color="#3465a4" weight="2556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>
                          <w:color w:val="C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49F4C60C">
                <wp:simplePos x="0" y="0"/>
                <wp:positionH relativeFrom="column">
                  <wp:posOffset>6224270</wp:posOffset>
                </wp:positionH>
                <wp:positionV relativeFrom="paragraph">
                  <wp:posOffset>-713740</wp:posOffset>
                </wp:positionV>
                <wp:extent cx="3362960" cy="1172210"/>
                <wp:effectExtent l="95250" t="95250" r="123825" b="142875"/>
                <wp:wrapNone/>
                <wp:docPr id="3" name="รูปภาพ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รูปภาพ 1" descr=""/>
                        <pic:cNvPicPr/>
                      </pic:nvPicPr>
                      <pic:blipFill>
                        <a:blip r:embed="rId2"/>
                        <a:srcRect l="15695" t="14543" r="14882" b="62123"/>
                        <a:stretch/>
                      </pic:blipFill>
                      <pic:spPr>
                        <a:xfrm>
                          <a:off x="0" y="0"/>
                          <a:ext cx="3362400" cy="1171440"/>
                        </a:xfrm>
                        <a:prstGeom prst="rect">
                          <a:avLst/>
                        </a:prstGeom>
                        <a:ln cap="sq" w="57240">
                          <a:solidFill>
                            <a:srgbClr val="ffffff"/>
                          </a:solidFill>
                          <a:miter/>
                        </a:ln>
                        <a:effectLst>
                          <a:outerShdw algn="tl" blurRad="55000" dir="5400000" dist="17640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dir="t" rig="twoP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รูปภาพ 1" stroked="t" style="position:absolute;margin-left:490.1pt;margin-top:-56.2pt;width:264.7pt;height:92.2pt" wp14:anchorId="49F4C60C" type="shapetype_75">
                <v:imagedata r:id="rId2" o:detectmouseclick="t"/>
                <w10:wrap type="none"/>
                <v:stroke color="white" weight="57240" joinstyle="miter" endcap="square"/>
                <v:shadow on="t" obscured="f" color="black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 wp14:anchorId="3B58706F">
                <wp:simplePos x="0" y="0"/>
                <wp:positionH relativeFrom="column">
                  <wp:posOffset>-700405</wp:posOffset>
                </wp:positionH>
                <wp:positionV relativeFrom="paragraph">
                  <wp:posOffset>-723900</wp:posOffset>
                </wp:positionV>
                <wp:extent cx="3382010" cy="6658610"/>
                <wp:effectExtent l="0" t="0" r="28575" b="28575"/>
                <wp:wrapNone/>
                <wp:docPr id="4" name="กล่องข้อความ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480" cy="665784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accent6">
                              <a:lumMod val="75000"/>
                            </a:scheme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</w:rPr>
                              <w:tab/>
                              <w:tab/>
                            </w:r>
                          </w:p>
                          <w:p>
                            <w:pPr>
                              <w:pStyle w:val="FrameContents"/>
                              <w:spacing w:lineRule="auto" w:line="216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16" w:before="0" w:after="0"/>
                              <w:contextualSpacing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16" w:before="0" w:after="0"/>
                              <w:contextualSpacing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16" w:before="0" w:after="0"/>
                              <w:contextualSpacing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“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E36C0A" w:themeColor="accent6" w:themeShade="bf"/>
                                <w:sz w:val="36"/>
                                <w:sz w:val="36"/>
                                <w:szCs w:val="36"/>
                              </w:rPr>
                              <w:t>ตำบลน่า อยู่ บุคลากรมีความรู้เชิดชูคุณธรรม</w:t>
                            </w:r>
                          </w:p>
                          <w:p>
                            <w:pPr>
                              <w:pStyle w:val="FrameContents"/>
                              <w:spacing w:lineRule="auto" w:line="216" w:before="0" w:after="0"/>
                              <w:contextualSpacing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E36C0A" w:themeColor="accent6" w:themeShade="bf"/>
                                <w:sz w:val="36"/>
                                <w:sz w:val="36"/>
                                <w:szCs w:val="36"/>
                              </w:rPr>
                              <w:t>อนุรักษ์สิ่งแวดล้อม ส่งเสริมภูมิปัญญาท้องถิ่น</w:t>
                            </w:r>
                          </w:p>
                          <w:p>
                            <w:pPr>
                              <w:pStyle w:val="FrameContents"/>
                              <w:spacing w:lineRule="auto" w:line="216" w:before="0" w:after="0"/>
                              <w:contextualSpacing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E36C0A" w:themeColor="accent6" w:themeShade="bf"/>
                                <w:sz w:val="36"/>
                                <w:sz w:val="36"/>
                                <w:szCs w:val="36"/>
                              </w:rPr>
                              <w:t>พัฒนาคุณภาพชีวิตประชาชน “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16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192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40"/>
                                <w:sz w:val="40"/>
                                <w:szCs w:val="40"/>
                              </w:rPr>
                              <w:t>๑</w:t>
                            </w: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 w:val="36"/>
                                <w:szCs w:val="36"/>
                              </w:rPr>
                              <w:t xml:space="preserve">พัฒนาระบบโครงสร้างพื้นฐาน  ครอบคลุม   </w:t>
                            </w:r>
                          </w:p>
                          <w:p>
                            <w:pPr>
                              <w:pStyle w:val="FrameContents"/>
                              <w:spacing w:lineRule="auto" w:line="192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 w:val="36"/>
                                <w:szCs w:val="36"/>
                              </w:rPr>
                              <w:t>ปลอดภัย</w:t>
                            </w:r>
                          </w:p>
                          <w:p>
                            <w:pPr>
                              <w:pStyle w:val="FrameContents"/>
                              <w:spacing w:lineRule="auto" w:line="192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40"/>
                                <w:sz w:val="40"/>
                                <w:szCs w:val="40"/>
                              </w:rPr>
                              <w:t>๒</w:t>
                            </w: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 w:val="36"/>
                                <w:szCs w:val="36"/>
                              </w:rPr>
                              <w:t>พัฒนาคุณภาพชีวิตของประชาชน</w:t>
                            </w:r>
                          </w:p>
                          <w:p>
                            <w:pPr>
                              <w:pStyle w:val="FrameContents"/>
                              <w:spacing w:lineRule="auto" w:line="192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40"/>
                                <w:sz w:val="40"/>
                                <w:szCs w:val="40"/>
                              </w:rPr>
                              <w:t>๓</w:t>
                            </w: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 w:val="36"/>
                                <w:szCs w:val="36"/>
                              </w:rPr>
                              <w:t>ป้องกันและบรรเทาสาธารณภัย</w:t>
                            </w:r>
                          </w:p>
                          <w:p>
                            <w:pPr>
                              <w:pStyle w:val="FrameContents"/>
                              <w:spacing w:lineRule="auto" w:line="192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40"/>
                                <w:sz w:val="40"/>
                                <w:szCs w:val="40"/>
                              </w:rPr>
                              <w:t>๔</w:t>
                            </w: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 w:val="36"/>
                                <w:szCs w:val="36"/>
                              </w:rPr>
                              <w:t xml:space="preserve">บริหารจัดการทรัพยากรธรรมชาติและ </w:t>
                            </w:r>
                          </w:p>
                          <w:p>
                            <w:pPr>
                              <w:pStyle w:val="FrameContents"/>
                              <w:spacing w:lineRule="auto" w:line="192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 w:val="36"/>
                                <w:szCs w:val="36"/>
                              </w:rPr>
                              <w:t>สิ่งแวดล้อมอย่างยั่งยืน</w:t>
                            </w:r>
                          </w:p>
                          <w:p>
                            <w:pPr>
                              <w:pStyle w:val="FrameContents"/>
                              <w:spacing w:lineRule="auto" w:line="192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40"/>
                                <w:sz w:val="40"/>
                                <w:szCs w:val="40"/>
                              </w:rPr>
                              <w:t>๕</w:t>
                            </w: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 w:val="36"/>
                                <w:szCs w:val="36"/>
                              </w:rPr>
                              <w:t xml:space="preserve">เสริมสร้างชุมชน แห่งวิถีวัฒนธรรม </w:t>
                            </w:r>
                          </w:p>
                          <w:p>
                            <w:pPr>
                              <w:pStyle w:val="FrameContents"/>
                              <w:spacing w:lineRule="auto" w:line="192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 w:val="36"/>
                                <w:szCs w:val="36"/>
                              </w:rPr>
                              <w:t>ประเพณีศาสนาและภูมิปัญญาท้องถิ่น</w:t>
                            </w:r>
                          </w:p>
                          <w:p>
                            <w:pPr>
                              <w:pStyle w:val="FrameContents"/>
                              <w:spacing w:lineRule="auto" w:line="192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40"/>
                                <w:sz w:val="40"/>
                                <w:szCs w:val="40"/>
                              </w:rPr>
                              <w:t>๖</w:t>
                            </w: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 w:val="36"/>
                                <w:szCs w:val="36"/>
                              </w:rPr>
                              <w:t xml:space="preserve">เสริมสร้างเศรษฐกิจในชุมชนให้มีคุณภาพ  </w:t>
                            </w:r>
                          </w:p>
                          <w:p>
                            <w:pPr>
                              <w:pStyle w:val="FrameContents"/>
                              <w:spacing w:lineRule="auto" w:line="192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 w:val="36"/>
                                <w:szCs w:val="36"/>
                              </w:rPr>
                              <w:t>พออยู่พอกิน</w:t>
                            </w: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>
                            <w:pPr>
                              <w:pStyle w:val="FrameContents"/>
                              <w:spacing w:lineRule="auto" w:line="192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40"/>
                                <w:sz w:val="40"/>
                                <w:szCs w:val="40"/>
                              </w:rPr>
                              <w:t>๗</w:t>
                            </w: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 w:val="36"/>
                                <w:szCs w:val="36"/>
                              </w:rPr>
                              <w:t>เป็นองค์กรปกครองส่วนท้องถิ่นที่มีการ</w:t>
                            </w:r>
                          </w:p>
                          <w:p>
                            <w:pPr>
                              <w:pStyle w:val="FrameContents"/>
                              <w:spacing w:lineRule="auto" w:line="192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DB315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DB315"/>
                                <w:sz w:val="36"/>
                                <w:sz w:val="36"/>
                                <w:szCs w:val="36"/>
                              </w:rPr>
                              <w:t>บริหารจัดการที่ดี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กล่องข้อความ 2" stroked="t" style="position:absolute;margin-left:-55.15pt;margin-top:-57pt;width:266.2pt;height:524.2pt" wp14:anchorId="3B58706F">
                <w10:wrap type="square"/>
                <v:fill o:detectmouseclick="t" on="false"/>
                <v:stroke color="#e46c0a" weight="3240" joinstyle="miter" endcap="flat"/>
                <v:textbox>
                  <w:txbxContent>
                    <w:p>
                      <w:pPr>
                        <w:pStyle w:val="FrameContents"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</w:rPr>
                        <w:tab/>
                        <w:tab/>
                      </w:r>
                    </w:p>
                    <w:p>
                      <w:pPr>
                        <w:pStyle w:val="FrameContents"/>
                        <w:spacing w:lineRule="auto" w:line="216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FrameContents"/>
                        <w:spacing w:lineRule="auto" w:line="216" w:before="0" w:after="0"/>
                        <w:contextualSpacing/>
                        <w:jc w:val="center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E36C0A" w:themeColor="accent6" w:themeShade="bf"/>
                          <w:sz w:val="16"/>
                          <w:szCs w:val="1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E36C0A" w:themeColor="accent6" w:themeShade="bf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FrameContents"/>
                        <w:spacing w:lineRule="auto" w:line="216" w:before="0" w:after="0"/>
                        <w:contextualSpacing/>
                        <w:jc w:val="center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FrameContents"/>
                        <w:spacing w:lineRule="auto" w:line="216" w:before="0" w:after="0"/>
                        <w:contextualSpacing/>
                        <w:jc w:val="center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</w:rPr>
                        <w:t>“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E36C0A" w:themeColor="accent6" w:themeShade="bf"/>
                          <w:sz w:val="36"/>
                          <w:sz w:val="36"/>
                          <w:szCs w:val="36"/>
                        </w:rPr>
                        <w:t>ตำบลน่า อยู่ บุคลากรมีความรู้เชิดชูคุณธรรม</w:t>
                      </w:r>
                    </w:p>
                    <w:p>
                      <w:pPr>
                        <w:pStyle w:val="FrameContents"/>
                        <w:spacing w:lineRule="auto" w:line="216" w:before="0" w:after="0"/>
                        <w:contextualSpacing/>
                        <w:jc w:val="center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E36C0A" w:themeColor="accent6" w:themeShade="bf"/>
                          <w:sz w:val="36"/>
                          <w:sz w:val="36"/>
                          <w:szCs w:val="36"/>
                        </w:rPr>
                        <w:t>อนุรักษ์สิ่งแวดล้อม ส่งเสริมภูมิปัญญาท้องถิ่น</w:t>
                      </w:r>
                    </w:p>
                    <w:p>
                      <w:pPr>
                        <w:pStyle w:val="FrameContents"/>
                        <w:spacing w:lineRule="auto" w:line="216" w:before="0" w:after="0"/>
                        <w:contextualSpacing/>
                        <w:jc w:val="center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E36C0A" w:themeColor="accent6" w:themeShade="bf"/>
                          <w:sz w:val="36"/>
                          <w:sz w:val="36"/>
                          <w:szCs w:val="36"/>
                        </w:rPr>
                        <w:t>พัฒนาคุณภาพชีวิตประชาชน “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FrameContents"/>
                        <w:spacing w:lineRule="auto" w:line="216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2"/>
                          <w:szCs w:val="32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FrameContents"/>
                        <w:spacing w:lineRule="auto" w:line="192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40"/>
                          <w:sz w:val="40"/>
                          <w:szCs w:val="40"/>
                        </w:rPr>
                        <w:t>๑</w:t>
                      </w: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 w:val="36"/>
                          <w:szCs w:val="36"/>
                        </w:rPr>
                        <w:t xml:space="preserve">พัฒนาระบบโครงสร้างพื้นฐาน  ครอบคลุม   </w:t>
                      </w:r>
                    </w:p>
                    <w:p>
                      <w:pPr>
                        <w:pStyle w:val="FrameContents"/>
                        <w:spacing w:lineRule="auto" w:line="192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 w:val="36"/>
                          <w:szCs w:val="36"/>
                        </w:rPr>
                        <w:t>ปลอดภัย</w:t>
                      </w:r>
                    </w:p>
                    <w:p>
                      <w:pPr>
                        <w:pStyle w:val="FrameContents"/>
                        <w:spacing w:lineRule="auto" w:line="192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40"/>
                          <w:sz w:val="40"/>
                          <w:szCs w:val="40"/>
                        </w:rPr>
                        <w:t>๒</w:t>
                      </w: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 w:val="36"/>
                          <w:szCs w:val="36"/>
                        </w:rPr>
                        <w:t>พัฒนาคุณภาพชีวิตของประชาชน</w:t>
                      </w:r>
                    </w:p>
                    <w:p>
                      <w:pPr>
                        <w:pStyle w:val="FrameContents"/>
                        <w:spacing w:lineRule="auto" w:line="192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40"/>
                          <w:sz w:val="40"/>
                          <w:szCs w:val="40"/>
                        </w:rPr>
                        <w:t>๓</w:t>
                      </w: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 w:val="36"/>
                          <w:szCs w:val="36"/>
                        </w:rPr>
                        <w:t>ป้องกันและบรรเทาสาธารณภัย</w:t>
                      </w:r>
                    </w:p>
                    <w:p>
                      <w:pPr>
                        <w:pStyle w:val="FrameContents"/>
                        <w:spacing w:lineRule="auto" w:line="192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40"/>
                          <w:sz w:val="40"/>
                          <w:szCs w:val="40"/>
                        </w:rPr>
                        <w:t>๔</w:t>
                      </w: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 w:val="36"/>
                          <w:szCs w:val="36"/>
                        </w:rPr>
                        <w:t xml:space="preserve">บริหารจัดการทรัพยากรธรรมชาติและ </w:t>
                      </w:r>
                    </w:p>
                    <w:p>
                      <w:pPr>
                        <w:pStyle w:val="FrameContents"/>
                        <w:spacing w:lineRule="auto" w:line="192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36"/>
                          <w:szCs w:val="36"/>
                        </w:rPr>
                        <w:t xml:space="preserve">     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 w:val="36"/>
                          <w:szCs w:val="36"/>
                        </w:rPr>
                        <w:t>สิ่งแวดล้อมอย่างยั่งยืน</w:t>
                      </w:r>
                    </w:p>
                    <w:p>
                      <w:pPr>
                        <w:pStyle w:val="FrameContents"/>
                        <w:spacing w:lineRule="auto" w:line="192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40"/>
                          <w:sz w:val="40"/>
                          <w:szCs w:val="40"/>
                        </w:rPr>
                        <w:t>๕</w:t>
                      </w: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 w:val="36"/>
                          <w:szCs w:val="36"/>
                        </w:rPr>
                        <w:t xml:space="preserve">เสริมสร้างชุมชน แห่งวิถีวัฒนธรรม </w:t>
                      </w:r>
                    </w:p>
                    <w:p>
                      <w:pPr>
                        <w:pStyle w:val="FrameContents"/>
                        <w:spacing w:lineRule="auto" w:line="192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 w:val="36"/>
                          <w:szCs w:val="36"/>
                        </w:rPr>
                        <w:t>ประเพณีศาสนาและภูมิปัญญาท้องถิ่น</w:t>
                      </w:r>
                    </w:p>
                    <w:p>
                      <w:pPr>
                        <w:pStyle w:val="FrameContents"/>
                        <w:spacing w:lineRule="auto" w:line="192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40"/>
                          <w:sz w:val="40"/>
                          <w:szCs w:val="40"/>
                        </w:rPr>
                        <w:t>๖</w:t>
                      </w: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 w:val="36"/>
                          <w:szCs w:val="36"/>
                        </w:rPr>
                        <w:t xml:space="preserve">เสริมสร้างเศรษฐกิจในชุมชนให้มีคุณภาพ  </w:t>
                      </w:r>
                    </w:p>
                    <w:p>
                      <w:pPr>
                        <w:pStyle w:val="FrameContents"/>
                        <w:spacing w:lineRule="auto" w:line="192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 w:val="36"/>
                          <w:szCs w:val="36"/>
                        </w:rPr>
                        <w:t>พออยู่พอกิน</w:t>
                      </w: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36"/>
                          <w:szCs w:val="36"/>
                        </w:rPr>
                        <w:t>)</w:t>
                      </w:r>
                    </w:p>
                    <w:p>
                      <w:pPr>
                        <w:pStyle w:val="FrameContents"/>
                        <w:spacing w:lineRule="auto" w:line="192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40"/>
                          <w:sz w:val="40"/>
                          <w:szCs w:val="40"/>
                        </w:rPr>
                        <w:t>๗</w:t>
                      </w: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 w:val="36"/>
                          <w:szCs w:val="36"/>
                        </w:rPr>
                        <w:t>เป็นองค์กรปกครองส่วนท้องถิ่นที่มีการ</w:t>
                      </w:r>
                    </w:p>
                    <w:p>
                      <w:pPr>
                        <w:pStyle w:val="FrameContents"/>
                        <w:spacing w:lineRule="auto" w:line="192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DB315"/>
                          <w:sz w:val="36"/>
                          <w:szCs w:val="36"/>
                        </w:rPr>
                        <w:t xml:space="preserve">     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DB315"/>
                          <w:sz w:val="36"/>
                          <w:sz w:val="36"/>
                          <w:szCs w:val="36"/>
                        </w:rPr>
                        <w:t>บริหารจัดการที่ดี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70C0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1" allowOverlap="1" relativeHeight="12" wp14:anchorId="4D0EAB1B">
                <wp:simplePos x="0" y="0"/>
                <wp:positionH relativeFrom="column">
                  <wp:posOffset>-766445</wp:posOffset>
                </wp:positionH>
                <wp:positionV relativeFrom="paragraph">
                  <wp:posOffset>-266065</wp:posOffset>
                </wp:positionV>
                <wp:extent cx="2934335" cy="502920"/>
                <wp:effectExtent l="57150" t="38100" r="76200" b="88265"/>
                <wp:wrapNone/>
                <wp:docPr id="6" name="กลุ่ม 29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640" cy="5022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33640" cy="428040"/>
                          </a:xfrm>
                          <a:prstGeom prst="ribbon">
                            <a:avLst>
                              <a:gd name="adj1" fmla="val 16667"/>
                              <a:gd name="adj2" fmla="val 50000"/>
                            </a:avLst>
                          </a:prstGeom>
                          <a:ln>
                            <a:solidFill>
                              <a:srgbClr val="4a7ebb"/>
                            </a:solidFill>
                            <a:round/>
                          </a:ln>
                          <a:effectLst>
                            <a:outerShdw blurRad="40000" dir="5400000" dist="2016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3360" y="102960"/>
                            <a:ext cx="2181240" cy="3992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a7ebb"/>
                            </a:solidFill>
                            <a:round/>
                          </a:ln>
                          <a:effectLst>
                            <a:outerShdw blurRad="40000" dir="5400000" dist="2016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/>
                                  <w:szCs w:val="48"/>
                                  <w:vertAlign w:val="baseline"/>
                                  <w:position w:val="0"/>
                                  <w:sz w:val="48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48"/>
                                  <w:rFonts w:cs="TH Niramit AS" w:ascii="TH Niramit AS" w:hAnsi="TH Niramit AS"/>
                                  <w:color w:val="E36C0A"/>
                                </w:rPr>
                                <w:t xml:space="preserve">   วิสัยทัศน์ (vision)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กลุ่ม 290" style="position:absolute;margin-left:-60.35pt;margin-top:-20.95pt;width:231pt;height:39.55pt" coordorigin="-1207,-419" coordsize="4620,791">
                <v:shapetype id="shapetype_53" coordsize="21600,21600" o:spt="53" adj="10800,3600" path="m,l@10,qx@18@19qy@20@21l@6@12qx@22@23qy@24@25l@7@0qx@26@27qy@28@29l@11@12qx@30@31qy@32@33l21600,l@2@14l21600@13l@5@13l@5@16qy@34@35l@6,21600qx@22@36l@4@13l0@13l2700@14xnsem@8@15qy@37@38l@6@12qx@22@23qy@24@25l@8@0xm@9@15qy@39@38l@7@12qx@26@23qy@28@25l@9@0xnsem,l@10,qx@18@19qy@20@21l@6@12qx@22@23qy@24@25l@7@0qx@26@27qy@28@29l@11@12qx@30@31qy@32@33l21600,l@2@14l21600@13l@5@13l@5@16qy@34@35l@6,21600qx@22@36l@4@13l0@13l2700@14xm@8@15l@8@0m@9@0l@9@15m@4@13l@4@17m@5@17l@5@13nfe">
                  <v:stroke joinstyle="miter"/>
                  <v:formulas>
                    <v:f eqn="val #1"/>
                    <v:f eqn="val #0"/>
                    <v:f eqn="sum width 0 2700"/>
                    <v:f eqn="prod 1 @1 2"/>
                    <v:f eqn="sum 10800 0 @3"/>
                    <v:f eqn="sum 10800 @3 0"/>
                    <v:f eqn="sum @4 675 0"/>
                    <v:f eqn="sum @5 0 675"/>
                    <v:f eqn="sum @4 2700 0"/>
                    <v:f eqn="sum @5 0 2700"/>
                    <v:f eqn="sum @8 0 675"/>
                    <v:f eqn="sum @9 675 0"/>
                    <v:f eqn="prod 1 @0 2"/>
                    <v:f eqn="sum height 0 @0"/>
                    <v:f eqn="prod @13 1 2"/>
                    <v:f eqn="prod 1 @0 4"/>
                    <v:f eqn="sum height 0 @15"/>
                    <v:f eqn="sum @0 0 @15"/>
                    <v:f eqn="sum 675 @10 0"/>
                    <v:f eqn="sum @15 0 0"/>
                    <v:f eqn="sum 0 @18 675"/>
                    <v:f eqn="sum @15 @19 0"/>
                    <v:f eqn="sum 0 @6 675"/>
                    <v:f eqn="sum @15 @12 0"/>
                    <v:f eqn="sum 675 @22 0"/>
                    <v:f eqn="sum @15 @23 0"/>
                    <v:f eqn="sum 675 @7 0"/>
                    <v:f eqn="sum 0 @0 @15"/>
                    <v:f eqn="sum 0 @26 675"/>
                    <v:f eqn="sum 0 @27 @15"/>
                    <v:f eqn="sum 0 @11 675"/>
                    <v:f eqn="sum 0 @12 @15"/>
                    <v:f eqn="sum 675 @30 0"/>
                    <v:f eqn="sum 0 @31 @15"/>
                    <v:f eqn="sum 0 @5 675"/>
                    <v:f eqn="sum @15 @16 0"/>
                    <v:f eqn="sum 0 21600 @15"/>
                    <v:f eqn="sum 0 @8 675"/>
                    <v:f eqn="sum @15 @15 0"/>
                    <v:f eqn="sum 675 @9 0"/>
                  </v:formulas>
                  <v:path gradientshapeok="t" o:connecttype="rect" textboxrect="@4,@0,@5,21600"/>
                  <v:handles>
                    <v:h position="10800,@0"/>
                    <v:h position="@4,0"/>
                  </v:handles>
                </v:shapetype>
                <v:shape id="shape_0" ID="Ribbon ลง 291" fillcolor="#bfd4fe" stroked="t" style="position:absolute;left:-1207;top:-419;width:4619;height:673" type="shapetype_53">
                  <w10:wrap type="none"/>
                  <v:fill o:detectmouseclick="t" color2="#e5efff"/>
                  <v:stroke color="#4a7ebb" weight="9360" joinstyle="round" endcap="flat"/>
                  <v:shadow on="t" obscured="f" color="black"/>
                </v:shape>
                <v:rect id="shape_0" ID="Text Box 292" fillcolor="#bfd4fe" stroked="t" style="position:absolute;left:-682;top:-257;width:3434;height:62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/>
                            <w:szCs w:val="48"/>
                            <w:vertAlign w:val="baseline"/>
                            <w:position w:val="0"/>
                            <w:sz w:val="48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48"/>
                            <w:rFonts w:cs="TH Niramit AS" w:ascii="TH Niramit AS" w:hAnsi="TH Niramit AS"/>
                            <w:color w:val="E36C0A"/>
                          </w:rPr>
                          <w:t xml:space="preserve">   วิสัยทัศน์ (vision)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  <v:fill o:detectmouseclick="t" color2="#e5efff"/>
                  <v:stroke color="#4a7ebb" weight="9360" joinstyle="round" endcap="flat"/>
                  <v:shadow on="t" obscured="f" color="black"/>
                </v:rect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2524125</wp:posOffset>
                </wp:positionH>
                <wp:positionV relativeFrom="paragraph">
                  <wp:posOffset>-704850</wp:posOffset>
                </wp:positionV>
                <wp:extent cx="3572510" cy="6658610"/>
                <wp:effectExtent l="0" t="0" r="28575" b="28575"/>
                <wp:wrapNone/>
                <wp:docPr id="7" name="กล่องข้อความ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920" cy="665784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accent6">
                              <a:lumMod val="75000"/>
                            </a:scheme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16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i/>
                                <w:i/>
                                <w:iCs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i/>
                                <w:iCs/>
                                <w:color w:val="0070C0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pStyle w:val="FrameContents"/>
                              <w:spacing w:lineRule="auto" w:line="216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pStyle w:val="FrameContents"/>
                              <w:spacing w:lineRule="auto" w:line="192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pStyle w:val="FrameContents"/>
                              <w:spacing w:lineRule="auto" w:line="192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pStyle w:val="FrameContents"/>
                              <w:spacing w:lineRule="auto" w:line="192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70C0"/>
                                <w:sz w:val="36"/>
                                <w:sz w:val="36"/>
                                <w:szCs w:val="36"/>
                              </w:rPr>
                              <w:t>องค์การบริหารส่วนตำบลสระแก้ว  ได้รับการยกฐานะจากสภาตำบลจัดตั้งเป็นองค์การบริหารส่วนตำบลสระแก้ว เมื่อวันที่ ๒๓ กุมภาพันธ์ ๒๕๔๐ ตามพระราชกฤษฎีกาที่ประกาศในราชกิจจานุเบกษา   ฉบับประกาศทั่วไป ๑๑๓ ตอนที่   ๕๒   ลงวันที่ ๒๕  ธันวาคม  ๒๕๓๙</w:t>
                            </w:r>
                          </w:p>
                          <w:p>
                            <w:pPr>
                              <w:pStyle w:val="FrameContents"/>
                              <w:spacing w:lineRule="auto" w:line="216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16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192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>
                            <w:pPr>
                              <w:pStyle w:val="FrameContents"/>
                              <w:spacing w:lineRule="auto" w:line="165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 xml:space="preserve">     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4"/>
                                <w:sz w:val="34"/>
                                <w:szCs w:val="34"/>
                              </w:rPr>
                              <w:t xml:space="preserve">องค์การบริหารส่วนตำบลสระแก้ว มีเนื้อที่  </w:t>
                            </w:r>
                          </w:p>
                          <w:p>
                            <w:pPr>
                              <w:pStyle w:val="FrameContents"/>
                              <w:spacing w:lineRule="auto" w:line="165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 xml:space="preserve"> 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4"/>
                                <w:sz w:val="34"/>
                                <w:szCs w:val="34"/>
                              </w:rPr>
                              <w:t>ประมาณ  ๒๕</w:t>
                            </w: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>.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4"/>
                                <w:sz w:val="34"/>
                                <w:szCs w:val="34"/>
                              </w:rPr>
                              <w:t xml:space="preserve">๕ ตารางกิโลเมตรคลุมพื้นที่ ของ  </w:t>
                            </w:r>
                          </w:p>
                          <w:p>
                            <w:pPr>
                              <w:pStyle w:val="FrameContents"/>
                              <w:spacing w:lineRule="auto" w:line="165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 xml:space="preserve"> 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4"/>
                                <w:sz w:val="34"/>
                                <w:szCs w:val="34"/>
                              </w:rPr>
                              <w:t xml:space="preserve">๑๕  หมู่บ้านมี ๑๑ หมู่บ้านอยู่ในเขตเทศบาลหนอง  </w:t>
                            </w:r>
                          </w:p>
                          <w:p>
                            <w:pPr>
                              <w:pStyle w:val="FrameContents"/>
                              <w:spacing w:lineRule="auto" w:line="165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4"/>
                                <w:sz w:val="34"/>
                                <w:szCs w:val="34"/>
                              </w:rPr>
                              <w:t>หงส์  และอยู่ในเขตตำบลสระแก้ว ๔ หมู่บ้าน อยู่ใน</w:t>
                            </w:r>
                          </w:p>
                          <w:p>
                            <w:pPr>
                              <w:pStyle w:val="FrameContents"/>
                              <w:spacing w:lineRule="auto" w:line="165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 xml:space="preserve"> 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4"/>
                                <w:sz w:val="34"/>
                                <w:szCs w:val="34"/>
                              </w:rPr>
                              <w:t>เขต องค์การบริหารส่วนตำบล ดังนี้</w:t>
                            </w:r>
                          </w:p>
                          <w:p>
                            <w:pPr>
                              <w:pStyle w:val="FrameContents"/>
                              <w:spacing w:lineRule="auto" w:line="165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4"/>
                                <w:sz w:val="34"/>
                                <w:szCs w:val="34"/>
                              </w:rPr>
                              <w:t>หมู่ที่ ๓บ้านหนองกวางทองหมู่ที่๔บ้านสรขวัญ</w:t>
                            </w:r>
                          </w:p>
                          <w:p>
                            <w:pPr>
                              <w:pStyle w:val="FrameContents"/>
                              <w:spacing w:lineRule="auto" w:line="165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4"/>
                                <w:sz w:val="34"/>
                                <w:szCs w:val="34"/>
                              </w:rPr>
                              <w:t>หมู่ที่ ๕บ้านหนองกราด หมู่ที่๑๑บ้านหนองกวางคำ</w:t>
                            </w:r>
                          </w:p>
                          <w:p>
                            <w:pPr>
                              <w:pStyle w:val="FrameContents"/>
                              <w:spacing w:lineRule="auto" w:line="165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u w:val="single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4"/>
                                <w:sz w:val="34"/>
                                <w:szCs w:val="34"/>
                                <w:u w:val="single"/>
                              </w:rPr>
                              <w:t>มี ประชากรทั้งหมด  ๒</w:t>
                            </w: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4"/>
                                <w:sz w:val="34"/>
                                <w:szCs w:val="34"/>
                                <w:u w:val="single"/>
                              </w:rPr>
                              <w:t>๓๒๙   คน</w:t>
                            </w:r>
                          </w:p>
                          <w:p>
                            <w:pPr>
                              <w:pStyle w:val="FrameContents"/>
                              <w:spacing w:lineRule="auto" w:line="165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 xml:space="preserve">    </w:t>
                            </w:r>
                          </w:p>
                          <w:p>
                            <w:pPr>
                              <w:pStyle w:val="FrameContents"/>
                              <w:spacing w:lineRule="auto" w:line="165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165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FrameContents"/>
                              <w:spacing w:lineRule="atLeast" w:line="14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70C0"/>
                                <w:sz w:val="36"/>
                                <w:sz w:val="36"/>
                                <w:szCs w:val="36"/>
                              </w:rPr>
                              <w:t>ทิศเหนือจดเขต  ตำบลสระทองและ</w:t>
                            </w:r>
                          </w:p>
                          <w:p>
                            <w:pPr>
                              <w:pStyle w:val="FrameContents"/>
                              <w:spacing w:lineRule="atLeast" w:line="14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70C0"/>
                                <w:sz w:val="36"/>
                                <w:sz w:val="36"/>
                                <w:szCs w:val="36"/>
                              </w:rPr>
                              <w:t>ตำบลไทยสามัคคีทิศใต้ จดเขต ตำบลเมืองไผ่</w:t>
                            </w:r>
                          </w:p>
                          <w:p>
                            <w:pPr>
                              <w:pStyle w:val="FrameContents"/>
                              <w:spacing w:lineRule="atLeast" w:line="14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70C0"/>
                                <w:sz w:val="36"/>
                                <w:sz w:val="36"/>
                                <w:szCs w:val="36"/>
                              </w:rPr>
                              <w:t>ทิศตะวันออก    จดเขต  ตำบลเมืองฝ่าย</w:t>
                            </w:r>
                          </w:p>
                          <w:p>
                            <w:pPr>
                              <w:pStyle w:val="FrameContents"/>
                              <w:spacing w:lineRule="atLeast" w:line="14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70C0"/>
                                <w:sz w:val="36"/>
                                <w:sz w:val="36"/>
                                <w:szCs w:val="36"/>
                              </w:rPr>
                              <w:t>ทิศตะวันตก</w:t>
                            </w: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70C0"/>
                                <w:sz w:val="36"/>
                                <w:sz w:val="36"/>
                                <w:szCs w:val="36"/>
                              </w:rPr>
                              <w:t>จดเขต   ตำบลหนองชัยศรี</w:t>
                            </w:r>
                          </w:p>
                          <w:p>
                            <w:pPr>
                              <w:pStyle w:val="FrameContents"/>
                              <w:spacing w:lineRule="auto" w:line="216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i/>
                                <w:i/>
                                <w:iCs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i/>
                                <w:iCs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16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16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FrameContents"/>
                              <w:spacing w:lineRule="auto" w:line="216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H Niramit AS" w:ascii="TH Niramit AS" w:hAnsi="TH Niramit A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16" w:before="0" w:after="0"/>
                              <w:contextualSpacing/>
                              <w:jc w:val="left"/>
                              <w:rPr>
                                <w:rFonts w:ascii="TH Niramit AS" w:hAnsi="TH Niramit AS" w:cs="TH Niramit AS"/>
                                <w:b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กล่องข้อความ 2" stroked="t" style="position:absolute;margin-left:198.75pt;margin-top:-55.5pt;width:281.2pt;height:524.2pt">
                <w10:wrap type="square"/>
                <v:fill o:detectmouseclick="t" on="false"/>
                <v:stroke color="#e46c0a" weight="3240" joinstyle="miter" endcap="flat"/>
                <v:textbox>
                  <w:txbxContent>
                    <w:p>
                      <w:pPr>
                        <w:pStyle w:val="FrameContents"/>
                        <w:spacing w:lineRule="auto" w:line="216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i/>
                          <w:i/>
                          <w:iCs/>
                          <w:color w:val="0070C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cs="TH Niramit AS" w:ascii="TH Niramit AS" w:hAnsi="TH Niramit AS"/>
                          <w:b/>
                          <w:bCs/>
                          <w:i/>
                          <w:iCs/>
                          <w:color w:val="0070C0"/>
                          <w:sz w:val="36"/>
                          <w:szCs w:val="36"/>
                        </w:rPr>
                        <w:t xml:space="preserve">     </w:t>
                      </w:r>
                    </w:p>
                    <w:p>
                      <w:pPr>
                        <w:pStyle w:val="FrameContents"/>
                        <w:spacing w:lineRule="auto" w:line="216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    </w:t>
                      </w:r>
                    </w:p>
                    <w:p>
                      <w:pPr>
                        <w:pStyle w:val="FrameContents"/>
                        <w:spacing w:lineRule="auto" w:line="192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    </w:t>
                      </w:r>
                    </w:p>
                    <w:p>
                      <w:pPr>
                        <w:pStyle w:val="FrameContents"/>
                        <w:spacing w:lineRule="auto" w:line="192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     </w:t>
                      </w:r>
                    </w:p>
                    <w:p>
                      <w:pPr>
                        <w:pStyle w:val="FrameContents"/>
                        <w:spacing w:lineRule="auto" w:line="192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70C0"/>
                          <w:sz w:val="36"/>
                          <w:sz w:val="36"/>
                          <w:szCs w:val="36"/>
                        </w:rPr>
                        <w:t>องค์การบริหารส่วนตำบลสระแก้ว  ได้รับการยกฐานะจากสภาตำบลจัดตั้งเป็นองค์การบริหารส่วนตำบลสระแก้ว เมื่อวันที่ ๒๓ กุมภาพันธ์ ๒๕๔๐ ตามพระราชกฤษฎีกาที่ประกาศในราชกิจจานุเบกษา   ฉบับประกาศทั่วไป ๑๑๓ ตอนที่   ๕๒   ลงวันที่ ๒๕  ธันวาคม  ๒๕๓๙</w:t>
                      </w:r>
                    </w:p>
                    <w:p>
                      <w:pPr>
                        <w:pStyle w:val="FrameContents"/>
                        <w:spacing w:lineRule="auto" w:line="216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B050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FrameContents"/>
                        <w:spacing w:lineRule="auto" w:line="216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B050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FrameContents"/>
                        <w:spacing w:lineRule="auto" w:line="192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   </w:t>
                      </w:r>
                    </w:p>
                    <w:p>
                      <w:pPr>
                        <w:pStyle w:val="FrameContents"/>
                        <w:spacing w:lineRule="auto" w:line="165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4"/>
                          <w:szCs w:val="34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B050"/>
                          <w:sz w:val="34"/>
                          <w:szCs w:val="34"/>
                        </w:rPr>
                        <w:t xml:space="preserve">     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4"/>
                          <w:sz w:val="34"/>
                          <w:szCs w:val="34"/>
                        </w:rPr>
                        <w:t xml:space="preserve">องค์การบริหารส่วนตำบลสระแก้ว มีเนื้อที่  </w:t>
                      </w:r>
                    </w:p>
                    <w:p>
                      <w:pPr>
                        <w:pStyle w:val="FrameContents"/>
                        <w:spacing w:lineRule="auto" w:line="165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4"/>
                          <w:szCs w:val="34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B050"/>
                          <w:sz w:val="34"/>
                          <w:szCs w:val="34"/>
                        </w:rPr>
                        <w:t xml:space="preserve"> 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4"/>
                          <w:sz w:val="34"/>
                          <w:szCs w:val="34"/>
                        </w:rPr>
                        <w:t>ประมาณ  ๒๕</w:t>
                      </w: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B050"/>
                          <w:sz w:val="34"/>
                          <w:szCs w:val="34"/>
                        </w:rPr>
                        <w:t>.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4"/>
                          <w:sz w:val="34"/>
                          <w:szCs w:val="34"/>
                        </w:rPr>
                        <w:t xml:space="preserve">๕ ตารางกิโลเมตรคลุมพื้นที่ ของ  </w:t>
                      </w:r>
                    </w:p>
                    <w:p>
                      <w:pPr>
                        <w:pStyle w:val="FrameContents"/>
                        <w:spacing w:lineRule="auto" w:line="165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4"/>
                          <w:szCs w:val="34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B050"/>
                          <w:sz w:val="34"/>
                          <w:szCs w:val="34"/>
                        </w:rPr>
                        <w:t xml:space="preserve"> 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4"/>
                          <w:sz w:val="34"/>
                          <w:szCs w:val="34"/>
                        </w:rPr>
                        <w:t xml:space="preserve">๑๕  หมู่บ้านมี ๑๑ หมู่บ้านอยู่ในเขตเทศบาลหนอง  </w:t>
                      </w:r>
                    </w:p>
                    <w:p>
                      <w:pPr>
                        <w:pStyle w:val="FrameContents"/>
                        <w:spacing w:lineRule="auto" w:line="165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4"/>
                          <w:szCs w:val="34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B050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4"/>
                          <w:sz w:val="34"/>
                          <w:szCs w:val="34"/>
                        </w:rPr>
                        <w:t>หงส์  และอยู่ในเขตตำบลสระแก้ว ๔ หมู่บ้าน อยู่ใน</w:t>
                      </w:r>
                    </w:p>
                    <w:p>
                      <w:pPr>
                        <w:pStyle w:val="FrameContents"/>
                        <w:spacing w:lineRule="auto" w:line="165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4"/>
                          <w:szCs w:val="34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B050"/>
                          <w:sz w:val="34"/>
                          <w:szCs w:val="34"/>
                        </w:rPr>
                        <w:t xml:space="preserve"> 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4"/>
                          <w:sz w:val="34"/>
                          <w:szCs w:val="34"/>
                        </w:rPr>
                        <w:t>เขต องค์การบริหารส่วนตำบล ดังนี้</w:t>
                      </w:r>
                    </w:p>
                    <w:p>
                      <w:pPr>
                        <w:pStyle w:val="FrameContents"/>
                        <w:spacing w:lineRule="auto" w:line="165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4"/>
                          <w:szCs w:val="34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B050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4"/>
                          <w:sz w:val="34"/>
                          <w:szCs w:val="34"/>
                        </w:rPr>
                        <w:t>หมู่ที่ ๓บ้านหนองกวางทองหมู่ที่๔บ้านสรขวัญ</w:t>
                      </w:r>
                    </w:p>
                    <w:p>
                      <w:pPr>
                        <w:pStyle w:val="FrameContents"/>
                        <w:spacing w:lineRule="auto" w:line="165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4"/>
                          <w:szCs w:val="34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B050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4"/>
                          <w:sz w:val="34"/>
                          <w:szCs w:val="34"/>
                        </w:rPr>
                        <w:t>หมู่ที่ ๕บ้านหนองกราด หมู่ที่๑๑บ้านหนองกวางคำ</w:t>
                      </w:r>
                    </w:p>
                    <w:p>
                      <w:pPr>
                        <w:pStyle w:val="FrameContents"/>
                        <w:spacing w:lineRule="auto" w:line="165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4"/>
                          <w:szCs w:val="34"/>
                          <w:u w:val="single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B050"/>
                          <w:sz w:val="34"/>
                          <w:szCs w:val="34"/>
                          <w:u w:val="single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4"/>
                          <w:sz w:val="34"/>
                          <w:szCs w:val="34"/>
                          <w:u w:val="single"/>
                        </w:rPr>
                        <w:t>มี ประชากรทั้งหมด  ๒</w:t>
                      </w: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B050"/>
                          <w:sz w:val="34"/>
                          <w:szCs w:val="34"/>
                          <w:u w:val="single"/>
                        </w:rPr>
                        <w:t>,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4"/>
                          <w:sz w:val="34"/>
                          <w:szCs w:val="34"/>
                          <w:u w:val="single"/>
                        </w:rPr>
                        <w:t>๓๒๙   คน</w:t>
                      </w:r>
                    </w:p>
                    <w:p>
                      <w:pPr>
                        <w:pStyle w:val="FrameContents"/>
                        <w:spacing w:lineRule="auto" w:line="165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4"/>
                          <w:szCs w:val="34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B050"/>
                          <w:sz w:val="34"/>
                          <w:szCs w:val="34"/>
                        </w:rPr>
                        <w:t xml:space="preserve">    </w:t>
                      </w:r>
                    </w:p>
                    <w:p>
                      <w:pPr>
                        <w:pStyle w:val="FrameContents"/>
                        <w:spacing w:lineRule="auto" w:line="165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4"/>
                          <w:szCs w:val="34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B050"/>
                          <w:sz w:val="34"/>
                          <w:szCs w:val="34"/>
                        </w:rPr>
                      </w:r>
                    </w:p>
                    <w:p>
                      <w:pPr>
                        <w:pStyle w:val="FrameContents"/>
                        <w:spacing w:lineRule="auto" w:line="165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B050"/>
                          <w:sz w:val="34"/>
                          <w:szCs w:val="34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B050"/>
                          <w:sz w:val="34"/>
                          <w:szCs w:val="34"/>
                        </w:rPr>
                        <w:t xml:space="preserve"> </w:t>
                      </w:r>
                    </w:p>
                    <w:p>
                      <w:pPr>
                        <w:pStyle w:val="FrameContents"/>
                        <w:spacing w:lineRule="atLeast" w:line="14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70C0"/>
                          <w:sz w:val="36"/>
                          <w:sz w:val="36"/>
                          <w:szCs w:val="36"/>
                        </w:rPr>
                        <w:t>ทิศเหนือจดเขต  ตำบลสระทองและ</w:t>
                      </w:r>
                    </w:p>
                    <w:p>
                      <w:pPr>
                        <w:pStyle w:val="FrameContents"/>
                        <w:spacing w:lineRule="atLeast" w:line="14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70C0"/>
                          <w:sz w:val="36"/>
                          <w:sz w:val="36"/>
                          <w:szCs w:val="36"/>
                        </w:rPr>
                        <w:t>ตำบลไทยสามัคคีทิศใต้ จดเขต ตำบลเมืองไผ่</w:t>
                      </w:r>
                    </w:p>
                    <w:p>
                      <w:pPr>
                        <w:pStyle w:val="FrameContents"/>
                        <w:spacing w:lineRule="atLeast" w:line="14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70C0"/>
                          <w:sz w:val="36"/>
                          <w:sz w:val="36"/>
                          <w:szCs w:val="36"/>
                        </w:rPr>
                        <w:t>ทิศตะวันออก    จดเขต  ตำบลเมืองฝ่าย</w:t>
                      </w:r>
                    </w:p>
                    <w:p>
                      <w:pPr>
                        <w:pStyle w:val="FrameContents"/>
                        <w:spacing w:lineRule="atLeast" w:line="14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70C0"/>
                          <w:sz w:val="36"/>
                          <w:sz w:val="36"/>
                          <w:szCs w:val="36"/>
                        </w:rPr>
                        <w:t>ทิศตะวันตก</w:t>
                      </w: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70C0"/>
                          <w:sz w:val="36"/>
                          <w:szCs w:val="36"/>
                        </w:rPr>
                        <w:tab/>
                        <w:t xml:space="preserve">   </w:t>
                      </w:r>
                      <w:r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70C0"/>
                          <w:sz w:val="36"/>
                          <w:sz w:val="36"/>
                          <w:szCs w:val="36"/>
                        </w:rPr>
                        <w:t>จดเขต   ตำบลหนองชัยศรี</w:t>
                      </w:r>
                    </w:p>
                    <w:p>
                      <w:pPr>
                        <w:pStyle w:val="FrameContents"/>
                        <w:spacing w:lineRule="auto" w:line="216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i/>
                          <w:i/>
                          <w:iCs/>
                          <w:color w:val="0070C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i/>
                          <w:iCs/>
                          <w:color w:val="0070C0"/>
                          <w:sz w:val="36"/>
                          <w:szCs w:val="36"/>
                          <w:u w:val="single"/>
                        </w:rPr>
                      </w:r>
                    </w:p>
                    <w:p>
                      <w:pPr>
                        <w:pStyle w:val="FrameContents"/>
                        <w:spacing w:lineRule="auto" w:line="216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70C0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FrameContents"/>
                        <w:spacing w:lineRule="auto" w:line="216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</w:p>
                    <w:p>
                      <w:pPr>
                        <w:pStyle w:val="FrameContents"/>
                        <w:spacing w:lineRule="auto" w:line="216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cs="TH Niramit AS" w:ascii="TH Niramit AS" w:hAnsi="TH Niramit AS"/>
                          <w:b/>
                          <w:bCs/>
                          <w:color w:val="0070C0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FrameContents"/>
                        <w:spacing w:lineRule="auto" w:line="216" w:before="0" w:after="0"/>
                        <w:contextualSpacing/>
                        <w:jc w:val="left"/>
                        <w:rPr>
                          <w:rFonts w:ascii="TH Niramit AS" w:hAnsi="TH Niramit AS" w:cs="TH Niramit AS"/>
                          <w:b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3867150</wp:posOffset>
                </wp:positionH>
                <wp:positionV relativeFrom="paragraph">
                  <wp:posOffset>-563245</wp:posOffset>
                </wp:positionV>
                <wp:extent cx="1219835" cy="471805"/>
                <wp:effectExtent l="114300" t="114300" r="133350" b="158115"/>
                <wp:wrapNone/>
                <wp:docPr id="9" name="กลุ่ม 29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320" cy="471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19320" cy="471240"/>
                          </a:xfrm>
                          <a:prstGeom prst="flowChartDocumen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round/>
                          </a:ln>
                          <a:effectLst>
                            <a:glow rad="101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  <a:outerShdw blurRad="40000" dir="5400000" dist="2016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680" y="0"/>
                            <a:ext cx="723960" cy="3938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round/>
                          </a:ln>
                          <a:effectLst>
                            <a:outerShdw blurRad="40000" dir="5400000" dist="2016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/>
                                  <w:szCs w:val="48"/>
                                  <w:vertAlign w:val="baseline"/>
                                  <w:position w:val="0"/>
                                  <w:sz w:val="48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48"/>
                                  <w:rFonts w:cs="TH Niramit AS" w:ascii="TH Niramit AS" w:hAnsi="TH Niramit AS"/>
                                  <w:color w:val="00B0F0"/>
                                </w:rPr>
                                <w:t xml:space="preserve"> ที่ตั้ง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กลุ่ม 295" style="position:absolute;margin-left:304.5pt;margin-top:-44.35pt;width:96pt;height:37.1pt" coordorigin="6090,-887" coordsize="1920,742">
                <v:shapetype id="shapetype_114" coordsize="21600,21600" o:spt="114" path="m,l21600,l21600,17322c10800,17322,10800,23922,,20172xe">
                  <v:stroke joinstyle="miter"/>
                  <v:formulas>
                    <v:f eqn="val 17322"/>
                    <v:f eqn="val 20172"/>
                  </v:formulas>
                  <v:path gradientshapeok="t" o:connecttype="rect" textboxrect="0,0,21600,@0"/>
                </v:shapetype>
                <v:shape id="shape_0" ID="แผนผังลำดับงาน: เอกสาร 293" fillcolor="#ffc1be" stroked="t" style="position:absolute;left:6090;top:-887;width:1919;height:741" type="shapetype_114">
                  <w10:wrap type="none"/>
                  <v:fill o:detectmouseclick="t" color2="#ffe5e5"/>
                  <v:stroke color="#e46c0a" weight="9360" joinstyle="round" endcap="flat"/>
                  <v:shadow on="t" obscured="f" color="black"/>
                </v:shape>
                <v:rect id="shape_0" ID="Text Box 294" fillcolor="#ffc1be" stroked="t" style="position:absolute;left:6225;top:-887;width:1139;height:619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/>
                            <w:szCs w:val="48"/>
                            <w:vertAlign w:val="baseline"/>
                            <w:position w:val="0"/>
                            <w:sz w:val="48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48"/>
                            <w:rFonts w:cs="TH Niramit AS" w:ascii="TH Niramit AS" w:hAnsi="TH Niramit AS"/>
                            <w:color w:val="00B0F0"/>
                          </w:rPr>
                          <w:t xml:space="preserve"> ที่ตั้ง</w:t>
                        </w:r>
                      </w:p>
                    </w:txbxContent>
                  </v:textbox>
                  <w10:wrap type="square"/>
                  <v:fill o:detectmouseclick="t" color2="#ffe5e5"/>
                  <v:stroke color="#e46c0a" weight="9360" joinstyle="round" endcap="flat"/>
                  <v:shadow on="t" obscured="f" color="black"/>
                </v:rect>
              </v:group>
            </w:pict>
          </mc:Fallback>
        </mc:AlternateContent>
      </w:r>
      <w:bookmarkStart w:id="0" w:name="_GoBack"/>
      <w:bookmarkStart w:id="1" w:name="_GoBack"/>
      <w:bookmarkEnd w:id="1"/>
    </w:p>
    <w:p>
      <w:pPr>
        <w:pStyle w:val="Normal"/>
        <w:rPr>
          <w:b/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361055" cy="511175"/>
                <wp:effectExtent l="19050" t="0" r="11430" b="194310"/>
                <wp:wrapNone/>
                <wp:docPr id="10" name="รูปภาพ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600" cy="51048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blipFill rotWithShape="0">
                          <a:blip r:embed="rId3"/>
                          <a:stretch>
                            <a:fillRect l="42578" t="16869" r="21851" b="74337"/>
                          </a:stretch>
                        </a:blipFill>
                        <a:ln>
                          <a:noFill/>
                        </a:ln>
                        <a:effectLst>
                          <a:reflection algn="bl" blurRad="12700" dir="5400000" dist="5000" endPos="28000" rotWithShape="0" stA="38000" sy="-100000"/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 wp14:anchorId="74FAB948">
                <wp:simplePos x="0" y="0"/>
                <wp:positionH relativeFrom="column">
                  <wp:posOffset>-790575</wp:posOffset>
                </wp:positionH>
                <wp:positionV relativeFrom="paragraph">
                  <wp:posOffset>5306695</wp:posOffset>
                </wp:positionV>
                <wp:extent cx="10373360" cy="648335"/>
                <wp:effectExtent l="0" t="0" r="0" b="0"/>
                <wp:wrapNone/>
                <wp:docPr id="11" name="Text Box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680" cy="6476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200"/>
                              <w:contextualSpacing/>
                              <w:jc w:val="both"/>
                              <w:rPr>
                                <w:rFonts w:ascii="TH SarabunPSK" w:hAnsi="TH SarabunPSK" w:cs="TH SarabunPSK"/>
                                <w:color w:val="C0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  <w:color w:val="C00000"/>
                                <w:sz w:val="34"/>
                                <w:sz w:val="34"/>
                                <w:szCs w:val="34"/>
                              </w:rPr>
                              <w:t>ที่ทำการองค์การบริหารส่วนตำบลสระแก้ว ๑๑๑ หมู่ที่ ๑๑ ตำบลสระแก้ว  อำเภอหนองหงส์  จังหวัดบุรีรัมย์</w:t>
                            </w:r>
                            <w:r>
                              <w:rPr>
                                <w:rFonts w:ascii="TH SarabunPSK" w:hAnsi="TH SarabunPSK" w:cs="TH SarabunPSK"/>
                                <w:color w:val="C00000"/>
                                <w:sz w:val="34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  <w:color w:val="C00000"/>
                                <w:sz w:val="34"/>
                                <w:sz w:val="34"/>
                                <w:szCs w:val="34"/>
                              </w:rPr>
                              <w:t>โทรสาร ๐๔๔ ๖๖๖ ๐๑๘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  <w:color w:val="C00000"/>
                                <w:sz w:val="34"/>
                                <w:szCs w:val="34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  <w:color w:val="C00000"/>
                                <w:sz w:val="34"/>
                                <w:sz w:val="34"/>
                                <w:szCs w:val="34"/>
                              </w:rPr>
                              <w:t xml:space="preserve">๙ โทรสาร ๐๔๔ ๖๖๖ ๐๑๘ กดส่ง ๑๑๐  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200"/>
                              <w:contextualSpacing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  <w:color w:val="C00000"/>
                                <w:sz w:val="34"/>
                                <w:szCs w:val="34"/>
                              </w:rPr>
                              <w:t xml:space="preserve">             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  <w:color w:val="C00000"/>
                                <w:sz w:val="34"/>
                                <w:szCs w:val="34"/>
                              </w:rPr>
                              <w:t xml:space="preserve">FB: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  <w:color w:val="C00000"/>
                                <w:sz w:val="34"/>
                                <w:sz w:val="34"/>
                                <w:szCs w:val="34"/>
                              </w:rPr>
                              <w:t xml:space="preserve">องค์การบริหารส่วนตำบลสระแก้ว จังหวัดบุรีรัมย์ </w:t>
                            </w:r>
                            <w:r>
                              <w:rPr>
                                <w:b/>
                                <w:b/>
                                <w:bCs/>
                                <w:color w:val="C00000"/>
                                <w:sz w:val="34"/>
                                <w:sz w:val="34"/>
                                <w:szCs w:val="34"/>
                              </w:rPr>
                              <w:t xml:space="preserve">เว็บไซต์องค์การบริหารส่วนตำบลสระแก้ว </w:t>
                            </w:r>
                            <w:r>
                              <w:rPr>
                                <w:color w:val="C00000"/>
                                <w:sz w:val="30"/>
                                <w:szCs w:val="30"/>
                              </w:rPr>
                              <w:t>http://www.govesite.com/sakaewlocal</w:t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3" stroked="f" style="position:absolute;margin-left:-62.25pt;margin-top:417.85pt;width:816.7pt;height:50.95pt" wp14:anchorId="74FAB948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200"/>
                        <w:contextualSpacing/>
                        <w:jc w:val="both"/>
                        <w:rPr>
                          <w:rFonts w:ascii="TH SarabunPSK" w:hAnsi="TH SarabunPSK" w:cs="TH SarabunPSK"/>
                          <w:color w:val="C00000"/>
                          <w:sz w:val="34"/>
                          <w:szCs w:val="3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  <w:color w:val="C00000"/>
                          <w:sz w:val="34"/>
                          <w:sz w:val="34"/>
                          <w:szCs w:val="34"/>
                        </w:rPr>
                        <w:t>ที่ทำการองค์การบริหารส่วนตำบลสระแก้ว ๑๑๑ หมู่ที่ ๑๑ ตำบลสระแก้ว  อำเภอหนองหงส์  จังหวัดบุรีรัมย์</w:t>
                      </w:r>
                      <w:r>
                        <w:rPr>
                          <w:rFonts w:ascii="TH SarabunPSK" w:hAnsi="TH SarabunPSK" w:cs="TH SarabunPSK"/>
                          <w:color w:val="C00000"/>
                          <w:sz w:val="34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  <w:color w:val="C00000"/>
                          <w:sz w:val="34"/>
                          <w:sz w:val="34"/>
                          <w:szCs w:val="34"/>
                        </w:rPr>
                        <w:t>โทรสาร ๐๔๔ ๖๖๖ ๐๑๘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  <w:color w:val="C00000"/>
                          <w:sz w:val="34"/>
                          <w:szCs w:val="34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  <w:color w:val="C00000"/>
                          <w:sz w:val="34"/>
                          <w:sz w:val="34"/>
                          <w:szCs w:val="34"/>
                        </w:rPr>
                        <w:t xml:space="preserve">๙ โทรสาร ๐๔๔ ๖๖๖ ๐๑๘ กดส่ง ๑๑๐  </w:t>
                      </w:r>
                    </w:p>
                    <w:p>
                      <w:pPr>
                        <w:pStyle w:val="FrameContents"/>
                        <w:spacing w:lineRule="auto" w:line="240" w:before="0" w:after="200"/>
                        <w:contextualSpacing/>
                        <w:jc w:val="both"/>
                        <w:rPr>
                          <w:rFonts w:ascii="TH SarabunPSK" w:hAnsi="TH SarabunPSK" w:cs="TH SarabunPSK"/>
                          <w:b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cs="TH SarabunPSK" w:ascii="TH SarabunPSK" w:hAnsi="TH SarabunPSK"/>
                          <w:b/>
                          <w:bCs/>
                          <w:color w:val="C00000"/>
                          <w:sz w:val="34"/>
                          <w:szCs w:val="34"/>
                        </w:rPr>
                        <w:t xml:space="preserve">             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  <w:color w:val="C00000"/>
                          <w:sz w:val="34"/>
                          <w:szCs w:val="34"/>
                        </w:rPr>
                        <w:t xml:space="preserve">FB: </w:t>
                      </w: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  <w:color w:val="C00000"/>
                          <w:sz w:val="34"/>
                          <w:sz w:val="34"/>
                          <w:szCs w:val="34"/>
                        </w:rPr>
                        <w:t xml:space="preserve">องค์การบริหารส่วนตำบลสระแก้ว จังหวัดบุรีรัมย์ </w:t>
                      </w:r>
                      <w:r>
                        <w:rPr>
                          <w:b/>
                          <w:b/>
                          <w:bCs/>
                          <w:color w:val="C00000"/>
                          <w:sz w:val="34"/>
                          <w:sz w:val="34"/>
                          <w:szCs w:val="34"/>
                        </w:rPr>
                        <w:t xml:space="preserve">เว็บไซต์องค์การบริหารส่วนตำบลสระแก้ว </w:t>
                      </w:r>
                      <w:r>
                        <w:rPr>
                          <w:color w:val="C00000"/>
                          <w:sz w:val="30"/>
                          <w:szCs w:val="30"/>
                        </w:rPr>
                        <w:t>http://www.govesite.com/sakaewlocal</w:t>
                      </w:r>
                    </w:p>
                    <w:p>
                      <w:pPr>
                        <w:pStyle w:val="FrameContents"/>
                        <w:spacing w:before="0" w:after="200"/>
                        <w:rPr>
                          <w:sz w:val="32"/>
                          <w:szCs w:val="32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1" allowOverlap="1" relativeHeight="6" wp14:anchorId="3FCC33DB">
                <wp:simplePos x="0" y="0"/>
                <wp:positionH relativeFrom="column">
                  <wp:posOffset>6217285</wp:posOffset>
                </wp:positionH>
                <wp:positionV relativeFrom="paragraph">
                  <wp:posOffset>2867660</wp:posOffset>
                </wp:positionV>
                <wp:extent cx="1686560" cy="2350770"/>
                <wp:effectExtent l="95250" t="0" r="105410" b="240665"/>
                <wp:wrapNone/>
                <wp:docPr id="13" name="กลุ่ม 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880" cy="2350080"/>
                        </a:xfrm>
                      </wpg:grpSpPr>
                      <wps:wsp>
                        <wps:cNvSpPr/>
                        <wps:spPr>
                          <a:xfrm>
                            <a:off x="6840" y="0"/>
                            <a:ext cx="1679040" cy="195696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blipFill rotWithShape="0">
                            <a:blip r:embed="rId4"/>
                            <a:stretch>
                              <a:fillRect l="23600" t="0" r="18734" b="28569"/>
                            </a:stretch>
                          </a:blipFill>
                          <a:ln>
                            <a:noFill/>
                          </a:ln>
                          <a:effectLst>
                            <a:reflection algn="bl" blurRad="12700" dir="5400000" dist="5000" endPos="28000" rotWithShape="0" stA="38000" sy="-100000"/>
                          </a:effectLst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รูปภาพ 11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938600"/>
                            <a:ext cx="1679040" cy="411480"/>
                          </a:xfrm>
                          <a:prstGeom prst="rect">
                            <a:avLst/>
                          </a:prstGeom>
                          <a:ln cap="sq" w="3240">
                            <a:solidFill>
                              <a:srgbClr val="ffffff"/>
                            </a:solidFill>
                            <a:miter/>
                          </a:ln>
                          <a:effectLst>
                            <a:outerShdw algn="tl" blurRad="55000" dir="5400000" dist="17640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dir="t" rig="twoP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กลุ่ม 21" style="position:absolute;margin-left:489.55pt;margin-top:225.8pt;width:132.7pt;height:185.05pt" coordorigin="9791,4516" coordsize="2654,3701">
                <v:shape id="shape_0" ID="รูปภาพ 11" stroked="t" style="position:absolute;left:9791;top:7569;width:2643;height:647" type="shapetype_75">
                  <v:imagedata r:id="rId5" o:detectmouseclick="t"/>
                  <w10:wrap type="none"/>
                  <v:stroke color="white" weight="3240" joinstyle="miter" endcap="square"/>
                  <v:shadow on="t" obscured="f" color="black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1" allowOverlap="1" relativeHeight="7" wp14:anchorId="26193B5C">
                <wp:simplePos x="0" y="0"/>
                <wp:positionH relativeFrom="column">
                  <wp:posOffset>7915910</wp:posOffset>
                </wp:positionH>
                <wp:positionV relativeFrom="paragraph">
                  <wp:posOffset>504825</wp:posOffset>
                </wp:positionV>
                <wp:extent cx="1591310" cy="2374900"/>
                <wp:effectExtent l="76200" t="0" r="105410" b="273685"/>
                <wp:wrapNone/>
                <wp:docPr id="14" name="กลุ่ม 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840" cy="23742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583640" cy="199512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blipFill rotWithShape="0">
                            <a:blip r:embed="rId6"/>
                            <a:stretch>
                              <a:fillRect l="20463" t="756" r="25497" b="31125"/>
                            </a:stretch>
                          </a:blipFill>
                          <a:ln>
                            <a:noFill/>
                          </a:ln>
                          <a:effectLst>
                            <a:reflection algn="bl" blurRad="12700" dir="5400000" dist="5000" endPos="28000" rotWithShape="0" stA="38000" sy="-100000"/>
                          </a:effectLst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รูปภาพ 12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970280"/>
                            <a:ext cx="1590840" cy="403920"/>
                          </a:xfrm>
                          <a:prstGeom prst="rect">
                            <a:avLst/>
                          </a:prstGeom>
                          <a:ln cap="sq" w="3240">
                            <a:solidFill>
                              <a:srgbClr val="ffffff"/>
                            </a:solidFill>
                            <a:miter/>
                          </a:ln>
                          <a:effectLst>
                            <a:outerShdw algn="tl" blurRad="55000" dir="5400000" dist="17640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dir="t" rig="twoP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กลุ่ม 20" style="position:absolute;margin-left:623.3pt;margin-top:39.75pt;width:125.25pt;height:186.9pt" coordorigin="12466,795" coordsize="2505,3738">
                <v:shape id="shape_0" ID="รูปภาพ 12" stroked="t" style="position:absolute;left:12466;top:3898;width:2504;height:635" type="shapetype_75">
                  <v:imagedata r:id="rId7" o:detectmouseclick="t"/>
                  <w10:wrap type="none"/>
                  <v:stroke color="white" weight="3240" joinstyle="miter" endcap="square"/>
                  <v:shadow on="t" obscured="f" color="black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1" allowOverlap="1" relativeHeight="8" wp14:anchorId="761B141B">
                <wp:simplePos x="0" y="0"/>
                <wp:positionH relativeFrom="column">
                  <wp:posOffset>7915910</wp:posOffset>
                </wp:positionH>
                <wp:positionV relativeFrom="paragraph">
                  <wp:posOffset>2879725</wp:posOffset>
                </wp:positionV>
                <wp:extent cx="1603375" cy="2339975"/>
                <wp:effectExtent l="95250" t="0" r="112395" b="213995"/>
                <wp:wrapNone/>
                <wp:docPr id="15" name="กลุ่ม 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720" cy="2339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595880" cy="191844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blipFill rotWithShape="0">
                            <a:blip r:embed="rId8"/>
                            <a:stretch>
                              <a:fillRect l="23397" t="6913" r="23525" b="28016"/>
                            </a:stretch>
                          </a:blipFill>
                          <a:ln>
                            <a:noFill/>
                          </a:ln>
                          <a:effectLst>
                            <a:reflection algn="bl" blurRad="12700" dir="5400000" dist="5000" endPos="28000" rotWithShape="0" stA="38000" sy="-100000"/>
                          </a:effectLst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รูปภาพ 13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1925280"/>
                            <a:ext cx="1602720" cy="414000"/>
                          </a:xfrm>
                          <a:prstGeom prst="rect">
                            <a:avLst/>
                          </a:prstGeom>
                          <a:ln cap="sq" w="3240">
                            <a:solidFill>
                              <a:srgbClr val="ffffff"/>
                            </a:solidFill>
                            <a:miter/>
                          </a:ln>
                          <a:effectLst>
                            <a:outerShdw algn="tl" blurRad="55000" dir="5400000" dist="17640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dir="t" rig="twoP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กลุ่ม 19" style="position:absolute;margin-left:623.3pt;margin-top:226.75pt;width:126.2pt;height:184.2pt" coordorigin="12466,4535" coordsize="2524,3684">
                <v:shape id="shape_0" ID="รูปภาพ 13" stroked="t" style="position:absolute;left:12466;top:7567;width:2523;height:651" type="shapetype_75">
                  <v:imagedata r:id="rId9" o:detectmouseclick="t"/>
                  <w10:wrap type="none"/>
                  <v:stroke color="white" weight="3240" joinstyle="miter" endcap="square"/>
                  <v:shadow on="t" obscured="f" color="black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1" allowOverlap="1" relativeHeight="9" wp14:anchorId="1B4FC8CF">
                <wp:simplePos x="0" y="0"/>
                <wp:positionH relativeFrom="column">
                  <wp:posOffset>6205855</wp:posOffset>
                </wp:positionH>
                <wp:positionV relativeFrom="paragraph">
                  <wp:posOffset>492760</wp:posOffset>
                </wp:positionV>
                <wp:extent cx="1686560" cy="2374900"/>
                <wp:effectExtent l="95250" t="0" r="105410" b="254635"/>
                <wp:wrapNone/>
                <wp:docPr id="16" name="กลุ่ม 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880" cy="2374200"/>
                        </a:xfrm>
                      </wpg:grpSpPr>
                      <wps:wsp>
                        <wps:cNvSpPr/>
                        <wps:spPr>
                          <a:xfrm>
                            <a:off x="13320" y="0"/>
                            <a:ext cx="1671840" cy="197604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blipFill rotWithShape="0">
                            <a:blip r:embed="rId10"/>
                            <a:stretch>
                              <a:fillRect l="22257" t="2427" r="18232" b="31295"/>
                            </a:stretch>
                          </a:blipFill>
                          <a:ln>
                            <a:noFill/>
                          </a:ln>
                          <a:effectLst>
                            <a:reflection algn="bl" blurRad="12700" dir="5400000" dist="5000" endPos="28000" rotWithShape="0" stA="38000" sy="-100000"/>
                          </a:effectLst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รูปภาพ 17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1976760"/>
                            <a:ext cx="1685880" cy="397440"/>
                          </a:xfrm>
                          <a:prstGeom prst="rect">
                            <a:avLst/>
                          </a:prstGeom>
                          <a:ln cap="sq" w="3240">
                            <a:solidFill>
                              <a:srgbClr val="ffffff"/>
                            </a:solidFill>
                            <a:miter/>
                          </a:ln>
                          <a:effectLst>
                            <a:outerShdw algn="tl" blurRad="55000" dir="5400000" dist="17640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dir="t" rig="twoP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กลุ่ม 22" style="position:absolute;margin-left:488.65pt;margin-top:38.8pt;width:132.75pt;height:186.95pt" coordorigin="9773,776" coordsize="2655,3739">
                <v:shape id="shape_0" ID="รูปภาพ 17" stroked="t" style="position:absolute;left:9773;top:3889;width:2654;height:625" type="shapetype_75">
                  <v:imagedata r:id="rId11" o:detectmouseclick="t"/>
                  <w10:wrap type="none"/>
                  <v:stroke color="white" weight="3240" joinstyle="miter" endcap="square"/>
                  <v:shadow on="t" obscured="f" color="black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1" allowOverlap="1" relativeHeight="11" wp14:anchorId="0B50943C">
                <wp:simplePos x="0" y="0"/>
                <wp:positionH relativeFrom="column">
                  <wp:posOffset>-766445</wp:posOffset>
                </wp:positionH>
                <wp:positionV relativeFrom="paragraph">
                  <wp:posOffset>982345</wp:posOffset>
                </wp:positionV>
                <wp:extent cx="2991485" cy="486410"/>
                <wp:effectExtent l="57150" t="38100" r="76200" b="104775"/>
                <wp:wrapNone/>
                <wp:docPr id="17" name="กลุ่ม 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80" cy="485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90880" cy="428760"/>
                          </a:xfrm>
                          <a:prstGeom prst="ribbon">
                            <a:avLst>
                              <a:gd name="adj1" fmla="val 16667"/>
                              <a:gd name="adj2" fmla="val 50000"/>
                            </a:avLst>
                          </a:prstGeom>
                          <a:ln>
                            <a:solidFill>
                              <a:srgbClr val="be4b48"/>
                            </a:solidFill>
                            <a:round/>
                          </a:ln>
                          <a:effectLst>
                            <a:outerShdw blurRad="40000" dir="5400000" dist="2016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0600" y="85680"/>
                            <a:ext cx="1986840" cy="3999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be4b48"/>
                            </a:solidFill>
                            <a:round/>
                          </a:ln>
                          <a:effectLst>
                            <a:outerShdw blurRad="40000" dir="5400000" dist="2016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sz w:val="4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0"/>
                                  <w:b/>
                                  <w:bCs/>
                                  <w:i w:val="false"/>
                                  <w:iCs w:val="false"/>
                                  <w:spacing w:val="0"/>
                                  <w:rFonts w:ascii="TH Niramit AS" w:hAnsi="TH Niramit AS" w:cs="TH Niramit AS"/>
                                  <w:color w:val="00B050"/>
                                </w:rPr>
                                <w:t>พันธกิจ</w:t>
                              </w:r>
                              <w:r>
                                <w:rPr>
                                  <w:smallCaps w:val="false"/>
                                  <w:caps w:val="false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42"/>
                                  <w:b/>
                                  <w:bCs/>
                                  <w:i w:val="false"/>
                                  <w:iCs w:val="false"/>
                                  <w:spacing w:val="0"/>
                                  <w:sz w:val="42"/>
                                  <w:szCs w:val="42"/>
                                  <w:rFonts w:ascii="TH Niramit AS" w:hAnsi="TH Niramit AS" w:cs="TH Niramit AS"/>
                                  <w:color w:val="00B050"/>
                                </w:rPr>
                                <w:t xml:space="preserve">  (Mission)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กลุ่ม 30" style="position:absolute;margin-left:-60.35pt;margin-top:77.35pt;width:235.5pt;height:38.25pt" coordorigin="-1207,1547" coordsize="4710,765">
                <v:shape id="shape_0" ID="Ribbon ลง 28" fillcolor="#ffc1be" stroked="t" style="position:absolute;left:-1207;top:1547;width:4709;height:674" type="shapetype_53">
                  <w10:wrap type="none"/>
                  <v:fill o:detectmouseclick="t" color2="#ffe5e5"/>
                  <v:stroke color="#be4b48" weight="9360" joinstyle="round" endcap="flat"/>
                  <v:shadow on="t" obscured="f" color="black"/>
                </v:shape>
                <v:rect id="shape_0" ID="Text Box 29" fillcolor="#ffc1be" stroked="t" style="position:absolute;left:-592;top:1682;width:3128;height:629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sz w:val="4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0"/>
                            <w:b/>
                            <w:bCs/>
                            <w:i w:val="false"/>
                            <w:iCs w:val="false"/>
                            <w:spacing w:val="0"/>
                            <w:rFonts w:ascii="TH Niramit AS" w:hAnsi="TH Niramit AS" w:cs="TH Niramit AS"/>
                            <w:color w:val="00B050"/>
                          </w:rPr>
                          <w:t>พันธกิจ</w:t>
                        </w:r>
                        <w:r>
                          <w:rPr>
                            <w:smallCaps w:val="false"/>
                            <w:caps w:val="false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42"/>
                            <w:b/>
                            <w:bCs/>
                            <w:i w:val="false"/>
                            <w:iCs w:val="false"/>
                            <w:spacing w:val="0"/>
                            <w:sz w:val="42"/>
                            <w:szCs w:val="42"/>
                            <w:rFonts w:ascii="TH Niramit AS" w:hAnsi="TH Niramit AS" w:cs="TH Niramit AS"/>
                            <w:color w:val="00B050"/>
                          </w:rPr>
                          <w:t xml:space="preserve">  (Mission)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  <v:fill o:detectmouseclick="t" color2="#ffe5e5"/>
                  <v:stroke color="#be4b48" weight="9360" joinstyle="round" endcap="flat"/>
                  <v:shadow on="t" obscured="f" color="black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1" allowOverlap="1" relativeHeight="15" wp14:anchorId="58C96AA1">
                <wp:simplePos x="0" y="0"/>
                <wp:positionH relativeFrom="column">
                  <wp:posOffset>3790950</wp:posOffset>
                </wp:positionH>
                <wp:positionV relativeFrom="paragraph">
                  <wp:posOffset>956310</wp:posOffset>
                </wp:positionV>
                <wp:extent cx="1219835" cy="471170"/>
                <wp:effectExtent l="114300" t="114300" r="133350" b="158115"/>
                <wp:wrapNone/>
                <wp:docPr id="18" name="กลุ่ม 29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320" cy="470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19320" cy="470520"/>
                          </a:xfrm>
                          <a:prstGeom prst="flowChartDocumen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round/>
                          </a:ln>
                          <a:effectLst>
                            <a:glow rad="101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  <a:outerShdw blurRad="40000" dir="5400000" dist="2016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809640" cy="392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round/>
                          </a:ln>
                          <a:effectLst>
                            <a:outerShdw blurRad="40000" dir="5400000" dist="2016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16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/>
                                  <w:bCs/>
                                  <w:szCs w:val="48"/>
                                  <w:vertAlign w:val="baseline"/>
                                  <w:position w:val="0"/>
                                  <w:sz w:val="48"/>
                                  <w:i/>
                                  <w:dstrike w:val="false"/>
                                  <w:strike w:val="false"/>
                                  <w:u w:val="none"/>
                                  <w:b/>
                                  <w:sz w:val="48"/>
                                  <w:rFonts w:cs="TH Niramit AS" w:ascii="TH Niramit AS" w:hAnsi="TH Niramit AS"/>
                                  <w:color w:val="00B050"/>
                                </w:rPr>
                                <w:t xml:space="preserve"> เนื้อที่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กลุ่ม 296" style="position:absolute;margin-left:298.5pt;margin-top:75.3pt;width:96pt;height:37.05pt" coordorigin="5970,1506" coordsize="1920,741">
                <v:shape id="shape_0" ID="แผนผังลำดับงาน: เอกสาร 297" fillcolor="#ffc1be" stroked="t" style="position:absolute;left:5970;top:1506;width:1919;height:740" type="shapetype_114">
                  <w10:wrap type="none"/>
                  <v:fill o:detectmouseclick="t" color2="#ffe5e5"/>
                  <v:stroke color="#e46c0a" weight="9360" joinstyle="round" endcap="flat"/>
                  <v:shadow on="t" obscured="f" color="black"/>
                </v:shape>
                <v:rect id="shape_0" ID="Text Box 298" fillcolor="#ffc1be" stroked="t" style="position:absolute;left:5970;top:1506;width:1274;height:617">
                  <v:textbox>
                    <w:txbxContent>
                      <w:p>
                        <w:pPr>
                          <w:overflowPunct w:val="false"/>
                          <w:spacing w:before="0" w:after="0" w:lineRule="auto" w:line="216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/>
                            <w:bCs/>
                            <w:szCs w:val="48"/>
                            <w:vertAlign w:val="baseline"/>
                            <w:position w:val="0"/>
                            <w:sz w:val="48"/>
                            <w:i/>
                            <w:dstrike w:val="false"/>
                            <w:strike w:val="false"/>
                            <w:u w:val="none"/>
                            <w:b/>
                            <w:sz w:val="48"/>
                            <w:rFonts w:cs="TH Niramit AS" w:ascii="TH Niramit AS" w:hAnsi="TH Niramit AS"/>
                            <w:color w:val="00B050"/>
                          </w:rPr>
                          <w:t xml:space="preserve"> เนื้อที่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  <v:fill o:detectmouseclick="t" color2="#ffe5e5"/>
                  <v:stroke color="#e46c0a" weight="9360" joinstyle="round" endcap="flat"/>
                  <v:shadow on="t" obscured="f" color="black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1" allowOverlap="1" relativeHeight="16" wp14:anchorId="73527C76">
                <wp:simplePos x="0" y="0"/>
                <wp:positionH relativeFrom="column">
                  <wp:posOffset>3667125</wp:posOffset>
                </wp:positionH>
                <wp:positionV relativeFrom="paragraph">
                  <wp:posOffset>3386455</wp:posOffset>
                </wp:positionV>
                <wp:extent cx="1229360" cy="471170"/>
                <wp:effectExtent l="95250" t="114300" r="142875" b="158115"/>
                <wp:wrapNone/>
                <wp:docPr id="19" name="กลุ่ม 29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680" cy="470520"/>
                        </a:xfrm>
                      </wpg:grpSpPr>
                      <wps:wsp>
                        <wps:cNvSpPr/>
                        <wps:spPr>
                          <a:xfrm>
                            <a:off x="9360" y="0"/>
                            <a:ext cx="1219320" cy="470520"/>
                          </a:xfrm>
                          <a:prstGeom prst="flowChartDocumen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round/>
                          </a:ln>
                          <a:effectLst>
                            <a:glow rad="101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  <a:outerShdw blurRad="40000" dir="5400000" dist="2016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9080"/>
                            <a:ext cx="914400" cy="392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round/>
                          </a:ln>
                          <a:effectLst>
                            <a:outerShdw blurRad="40000" dir="5400000" dist="2016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16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/>
                                  <w:i/>
                                  <w:bCs/>
                                  <w:b/>
                                  <w:szCs w:val="36"/>
                                  <w:sz w:val="36"/>
                                  <w:vertAlign w:val="baseline"/>
                                  <w:position w:val="0"/>
                                  <w:i/>
                                  <w:dstrike w:val="false"/>
                                  <w:strike w:val="false"/>
                                  <w:u w:val="none"/>
                                  <w:b/>
                                  <w:rFonts w:cs="TH Niramit AS" w:ascii="TH Niramit AS" w:hAnsi="TH Niramit AS"/>
                                  <w:color w:val="0070C0"/>
                                </w:rPr>
                                <w:t>อาณาเขต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16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กลุ่ม 299" style="position:absolute;margin-left:288.75pt;margin-top:266.65pt;width:96.7pt;height:37.05pt" coordorigin="5775,5333" coordsize="1934,741">
                <v:shape id="shape_0" ID="แผนผังลำดับงาน: เอกสาร 300" fillcolor="#ffc1be" stroked="t" style="position:absolute;left:5789;top:5333;width:1919;height:740" type="shapetype_114">
                  <w10:wrap type="none"/>
                  <v:fill o:detectmouseclick="t" color2="#ffe5e5"/>
                  <v:stroke color="#e46c0a" weight="9360" joinstyle="round" endcap="flat"/>
                  <v:shadow on="t" obscured="f" color="black"/>
                </v:shape>
                <v:rect id="shape_0" ID="Text Box 302" fillcolor="#ffc1be" stroked="t" style="position:absolute;left:5775;top:5363;width:1439;height:617">
                  <v:textbox>
                    <w:txbxContent>
                      <w:p>
                        <w:pPr>
                          <w:overflowPunct w:val="false"/>
                          <w:spacing w:before="0" w:after="0" w:lineRule="auto" w:line="216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/>
                            <w:i/>
                            <w:bCs/>
                            <w:b/>
                            <w:szCs w:val="36"/>
                            <w:sz w:val="36"/>
                            <w:vertAlign w:val="baseline"/>
                            <w:position w:val="0"/>
                            <w:i/>
                            <w:dstrike w:val="false"/>
                            <w:strike w:val="false"/>
                            <w:u w:val="none"/>
                            <w:b/>
                            <w:rFonts w:cs="TH Niramit AS" w:ascii="TH Niramit AS" w:hAnsi="TH Niramit AS"/>
                            <w:color w:val="0070C0"/>
                          </w:rPr>
                          <w:t>อาณาเขต</w:t>
                        </w:r>
                      </w:p>
                      <w:p>
                        <w:pPr>
                          <w:overflowPunct w:val="false"/>
                          <w:spacing w:before="0" w:after="0" w:lineRule="auto" w:line="216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  <v:fill o:detectmouseclick="t" color2="#ffe5e5"/>
                  <v:stroke color="#e46c0a" weight="9360" joinstyle="round" endcap="flat"/>
                  <v:shadow on="t" obscured="f" color="black"/>
                </v:rect>
              </v:group>
            </w:pict>
          </mc:Fallback>
        </mc:AlternateContent>
      </w:r>
    </w:p>
    <w:sectPr>
      <w:type w:val="nextPage"/>
      <w:pgSz w:orient="landscape" w:w="16838" w:h="11906"/>
      <w:pgMar w:left="1440" w:right="1440" w:header="0" w:top="1440" w:footer="0" w:bottom="1440" w:gutter="0"/>
      <w:pgNumType w:fmt="decimal"/>
      <w:cols w:num="3" w:equalWidth="false" w:sep="false">
        <w:col w:w="3450" w:space="2404"/>
        <w:col w:w="2248" w:space="2404"/>
        <w:col w:w="3450"/>
      </w:cols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ngsana New">
    <w:charset w:val="01"/>
    <w:family w:val="roman"/>
    <w:pitch w:val="variable"/>
  </w:font>
  <w:font w:name="TH Niramit AS">
    <w:charset w:val="01"/>
    <w:family w:val="roman"/>
    <w:pitch w:val="variable"/>
  </w:font>
  <w:font w:name="TH Niramit AS">
    <w:charset w:val="01"/>
    <w:family w:val="auto"/>
    <w:pitch w:val="default"/>
  </w:font>
  <w:font w:name="TH SarabunPS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 w:asciiTheme="minorHAnsi" w:cstheme="minorBidi" w:eastAsiaTheme="minorHAnsi" w:hAnsiTheme="minorHAnsi"/>
        <w:sz w:val="22"/>
        <w:szCs w:val="28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ordia New" w:asciiTheme="minorHAnsi" w:cstheme="minorBidi" w:eastAsiaTheme="minorHAnsi" w:hAnsiTheme="minorHAnsi"/>
      <w:color w:val="auto"/>
      <w:kern w:val="0"/>
      <w:sz w:val="22"/>
      <w:szCs w:val="28"/>
      <w:lang w:val="en-US" w:eastAsia="en-US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ข้อความบอลลูน อักขระ"/>
    <w:basedOn w:val="DefaultParagraphFont"/>
    <w:link w:val="a3"/>
    <w:uiPriority w:val="99"/>
    <w:semiHidden/>
    <w:qFormat/>
    <w:rsid w:val="001c7413"/>
    <w:rPr>
      <w:rFonts w:ascii="Tahoma" w:hAnsi="Tahoma" w:cs="Angsana New"/>
      <w:sz w:val="16"/>
      <w:szCs w:val="20"/>
    </w:rPr>
  </w:style>
  <w:style w:type="character" w:styleId="InternetLink">
    <w:name w:val="Hyperlink"/>
    <w:basedOn w:val="DefaultParagraphFont"/>
    <w:uiPriority w:val="99"/>
    <w:unhideWhenUsed/>
    <w:rsid w:val="00f1517c"/>
    <w:rPr>
      <w:color w:val="0000FF" w:themeColor="hyperlink"/>
      <w:u w:val="single"/>
    </w:rPr>
  </w:style>
  <w:style w:type="character" w:styleId="Style15" w:customStyle="1">
    <w:name w:val="หัวกระดาษ อักขระ"/>
    <w:basedOn w:val="DefaultParagraphFont"/>
    <w:link w:val="a6"/>
    <w:uiPriority w:val="99"/>
    <w:qFormat/>
    <w:rsid w:val="00cf21fa"/>
    <w:rPr/>
  </w:style>
  <w:style w:type="character" w:styleId="Style16" w:customStyle="1">
    <w:name w:val="ท้ายกระดาษ อักขระ"/>
    <w:basedOn w:val="DefaultParagraphFont"/>
    <w:link w:val="a8"/>
    <w:uiPriority w:val="99"/>
    <w:qFormat/>
    <w:rsid w:val="00cf21fa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c7413"/>
    <w:pPr>
      <w:spacing w:lineRule="auto" w:line="240" w:before="0" w:after="0"/>
    </w:pPr>
    <w:rPr>
      <w:rFonts w:ascii="Tahoma" w:hAnsi="Tahoma" w:cs="Angsana New"/>
      <w:sz w:val="16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7"/>
    <w:uiPriority w:val="99"/>
    <w:unhideWhenUsed/>
    <w:rsid w:val="00cf21fa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9"/>
    <w:uiPriority w:val="99"/>
    <w:unhideWhenUsed/>
    <w:rsid w:val="00cf21fa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1e7c56"/>
    <w:pPr>
      <w:spacing w:lineRule="auto" w:line="240" w:beforeAutospacing="1" w:afterAutospacing="1"/>
    </w:pPr>
    <w:rPr>
      <w:rFonts w:ascii="Angsana New" w:hAnsi="Angsana New" w:eastAsia="Times New Roman" w:cs="Angsana New"/>
      <w:sz w:val="28"/>
    </w:rPr>
  </w:style>
  <w:style w:type="paragraph" w:styleId="ListParagraph">
    <w:name w:val="List Paragraph"/>
    <w:basedOn w:val="Normal"/>
    <w:uiPriority w:val="34"/>
    <w:qFormat/>
    <w:rsid w:val="00c02739"/>
    <w:pPr>
      <w:spacing w:before="0" w:after="20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F098-9F31-43B1-9CF0-CF411774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LibreOffice/6.4.7.2$Linux_X86_64 LibreOffice_project/40$Build-2</Application>
  <Pages>1</Pages>
  <Words>297</Words>
  <Characters>1045</Characters>
  <CharactersWithSpaces>1271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2016-08-19T03:45:00Z</dcterms:created>
  <dc:creator>USER</dc:creator>
  <dc:description/>
  <dc:language>en-US</dc:language>
  <cp:lastModifiedBy>USER</cp:lastModifiedBy>
  <cp:lastPrinted>2016-08-22T05:27:00Z</cp:lastPrinted>
  <dcterms:modified xsi:type="dcterms:W3CDTF">2016-08-22T05:28:00Z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